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14A78" w:rsidRDefault="00A14A78" w:rsidP="00A14A78">
      <w:pPr>
        <w:jc w:val="center"/>
        <w:rPr>
          <w:rFonts w:ascii="Times New Roman" w:hAnsi="Times New Roman"/>
          <w:sz w:val="24"/>
        </w:rPr>
      </w:pPr>
      <w:r w:rsidRPr="00A14A78">
        <w:rPr>
          <w:rFonts w:ascii="Times New Roman" w:hAnsi="Times New Roman"/>
          <w:noProof/>
          <w:sz w:val="24"/>
        </w:rPr>
        <w:drawing>
          <wp:inline distT="0" distB="0" distL="0" distR="0">
            <wp:extent cx="5943600" cy="5943600"/>
            <wp:effectExtent l="0" t="0" r="0" b="0"/>
            <wp:docPr id="1" name="Picture 1" descr="\\tucc-tiger\users\gmarifia\Senior Design\Pictures from Projector Testing\IMG_18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tucc-tiger\users\gmarifia\Senior Design\Pictures from Projector Testing\IMG_1818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4A78" w:rsidRDefault="00A14A78" w:rsidP="00A14A78"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Figure 1. Idea for stands that can be strategically placed around CSI to allow for easy projection and visual experience for tourists.</w:t>
      </w:r>
    </w:p>
    <w:p w:rsidR="00A14A78" w:rsidRDefault="00A14A78" w:rsidP="00A14A78">
      <w:pPr>
        <w:jc w:val="center"/>
        <w:rPr>
          <w:rFonts w:ascii="Times New Roman" w:hAnsi="Times New Roman"/>
          <w:sz w:val="24"/>
        </w:rPr>
      </w:pPr>
      <w:r w:rsidRPr="00A14A78">
        <w:rPr>
          <w:rFonts w:ascii="Times New Roman" w:hAnsi="Times New Roman"/>
          <w:noProof/>
          <w:sz w:val="24"/>
        </w:rPr>
        <w:lastRenderedPageBreak/>
        <w:drawing>
          <wp:inline distT="0" distB="0" distL="0" distR="0">
            <wp:extent cx="5943600" cy="5943600"/>
            <wp:effectExtent l="0" t="0" r="0" b="0"/>
            <wp:docPr id="2" name="Picture 2" descr="\\tucc-tiger\users\gmarifia\Senior Design\Pictures from Projector Testing\IMG_18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tucc-tiger\users\gmarifia\Senior Design\Pictures from Projector Testing\IMG_182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4A78" w:rsidRDefault="00A14A78" w:rsidP="00A14A78"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Figure 2. </w:t>
      </w:r>
      <w:r w:rsidR="00A545EE">
        <w:rPr>
          <w:rFonts w:ascii="Times New Roman" w:hAnsi="Times New Roman"/>
          <w:sz w:val="24"/>
        </w:rPr>
        <w:t>View to get a feel for the relative size of t</w:t>
      </w:r>
      <w:r w:rsidR="00735764">
        <w:rPr>
          <w:rFonts w:ascii="Times New Roman" w:hAnsi="Times New Roman"/>
          <w:sz w:val="24"/>
        </w:rPr>
        <w:t>he board being used as a screen (Jack is on his tippy toes</w:t>
      </w:r>
      <w:r w:rsidR="00735764" w:rsidRPr="00735764">
        <w:rPr>
          <w:rFonts w:ascii="Times New Roman" w:hAnsi="Times New Roman"/>
          <w:sz w:val="24"/>
        </w:rPr>
        <w:sym w:font="Wingdings" w:char="F04A"/>
      </w:r>
      <w:r w:rsidR="00735764">
        <w:rPr>
          <w:rFonts w:ascii="Times New Roman" w:hAnsi="Times New Roman"/>
          <w:sz w:val="24"/>
        </w:rPr>
        <w:t>).</w:t>
      </w:r>
    </w:p>
    <w:p w:rsidR="00A14A78" w:rsidRDefault="00A14A78" w:rsidP="00A14A78">
      <w:pPr>
        <w:jc w:val="center"/>
        <w:rPr>
          <w:rFonts w:ascii="Times New Roman" w:hAnsi="Times New Roman"/>
          <w:sz w:val="24"/>
        </w:rPr>
      </w:pPr>
      <w:r w:rsidRPr="00A14A78">
        <w:rPr>
          <w:rFonts w:ascii="Times New Roman" w:hAnsi="Times New Roman"/>
          <w:noProof/>
          <w:sz w:val="24"/>
        </w:rPr>
        <w:lastRenderedPageBreak/>
        <w:drawing>
          <wp:inline distT="0" distB="0" distL="0" distR="0">
            <wp:extent cx="5943600" cy="5943600"/>
            <wp:effectExtent l="0" t="0" r="0" b="0"/>
            <wp:docPr id="3" name="Picture 3" descr="\\tucc-tiger\users\gmarifia\Senior Design\Pictures from Projector Testing\IMG_18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tucc-tiger\users\gmarifia\Senior Design\Pictures from Projector Testing\IMG_182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4A78" w:rsidRPr="00FE2C27" w:rsidRDefault="00A14A78" w:rsidP="00A14A78"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Figure 3.</w:t>
      </w:r>
      <w:r w:rsidR="00971A77">
        <w:rPr>
          <w:rFonts w:ascii="Times New Roman" w:hAnsi="Times New Roman"/>
          <w:sz w:val="24"/>
        </w:rPr>
        <w:t xml:space="preserve"> Jack with his back to us saying, “RUSH ASME!”</w:t>
      </w:r>
      <w:r w:rsidR="00FE2C27">
        <w:rPr>
          <w:rFonts w:ascii="Times New Roman" w:hAnsi="Times New Roman"/>
          <w:sz w:val="24"/>
        </w:rPr>
        <w:t xml:space="preserve"> Notice that because the keystone correction feature is </w:t>
      </w:r>
      <w:r w:rsidR="00FE2C27">
        <w:rPr>
          <w:rFonts w:ascii="Times New Roman" w:hAnsi="Times New Roman"/>
          <w:b/>
          <w:i/>
          <w:sz w:val="24"/>
        </w:rPr>
        <w:t xml:space="preserve">not </w:t>
      </w:r>
      <w:r w:rsidR="00FE2C27">
        <w:rPr>
          <w:rFonts w:ascii="Times New Roman" w:hAnsi="Times New Roman"/>
          <w:sz w:val="24"/>
        </w:rPr>
        <w:t>enabled, the screen appears distorted.</w:t>
      </w:r>
    </w:p>
    <w:p w:rsidR="00A14A78" w:rsidRDefault="00A14A78" w:rsidP="00A14A78">
      <w:pPr>
        <w:jc w:val="center"/>
        <w:rPr>
          <w:rFonts w:ascii="Times New Roman" w:hAnsi="Times New Roman"/>
          <w:sz w:val="24"/>
        </w:rPr>
      </w:pPr>
      <w:r w:rsidRPr="00A14A78">
        <w:rPr>
          <w:rFonts w:ascii="Times New Roman" w:hAnsi="Times New Roman"/>
          <w:noProof/>
          <w:sz w:val="24"/>
        </w:rPr>
        <w:lastRenderedPageBreak/>
        <w:drawing>
          <wp:inline distT="0" distB="0" distL="0" distR="0">
            <wp:extent cx="5943600" cy="5943600"/>
            <wp:effectExtent l="0" t="0" r="0" b="0"/>
            <wp:docPr id="4" name="Picture 4" descr="\\tucc-tiger\users\gmarifia\Senior Design\Pictures from Projector Testing\IMG_18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tucc-tiger\users\gmarifia\Senior Design\Pictures from Projector Testing\IMG_182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4A78" w:rsidRDefault="00A14A78" w:rsidP="00A14A78"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Figure 4. Visual of 4300 Lumen projector with noticeable glare that was tested in the bright atrium area of CSI 2</w:t>
      </w:r>
      <w:r w:rsidRPr="00A14A78">
        <w:rPr>
          <w:rFonts w:ascii="Times New Roman" w:hAnsi="Times New Roman"/>
          <w:sz w:val="24"/>
          <w:vertAlign w:val="superscript"/>
        </w:rPr>
        <w:t>nd</w:t>
      </w:r>
      <w:r w:rsidR="00FE2C27">
        <w:rPr>
          <w:rFonts w:ascii="Times New Roman" w:hAnsi="Times New Roman"/>
          <w:sz w:val="24"/>
        </w:rPr>
        <w:t xml:space="preserve"> floor with Keystone correction feature enabled.</w:t>
      </w:r>
    </w:p>
    <w:p w:rsidR="00A14A78" w:rsidRDefault="00A14A78" w:rsidP="00A14A78">
      <w:pPr>
        <w:jc w:val="center"/>
        <w:rPr>
          <w:rFonts w:ascii="Times New Roman" w:hAnsi="Times New Roman"/>
          <w:sz w:val="24"/>
        </w:rPr>
      </w:pPr>
      <w:r w:rsidRPr="00A14A78">
        <w:rPr>
          <w:rFonts w:ascii="Times New Roman" w:hAnsi="Times New Roman"/>
          <w:noProof/>
          <w:sz w:val="24"/>
        </w:rPr>
        <w:lastRenderedPageBreak/>
        <w:drawing>
          <wp:inline distT="0" distB="0" distL="0" distR="0">
            <wp:extent cx="5943600" cy="5943600"/>
            <wp:effectExtent l="0" t="0" r="0" b="0"/>
            <wp:docPr id="5" name="Picture 5" descr="\\tucc-tiger\users\gmarifia\Senior Design\Pictures from Projector Testing\IMG_18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tucc-tiger\users\gmarifia\Senior Design\Pictures from Projector Testing\IMG_182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4A78" w:rsidRDefault="00A14A78" w:rsidP="00A14A78"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Figure 5. Visual of 900 Lumen projector with even more noticeable glare that was tested in the bright atrium area of CSI 2</w:t>
      </w:r>
      <w:r w:rsidRPr="00A14A78">
        <w:rPr>
          <w:rFonts w:ascii="Times New Roman" w:hAnsi="Times New Roman"/>
          <w:sz w:val="24"/>
          <w:vertAlign w:val="superscript"/>
        </w:rPr>
        <w:t>nd</w:t>
      </w:r>
      <w:r>
        <w:rPr>
          <w:rFonts w:ascii="Times New Roman" w:hAnsi="Times New Roman"/>
          <w:sz w:val="24"/>
        </w:rPr>
        <w:t xml:space="preserve"> floor (dark background). </w:t>
      </w:r>
    </w:p>
    <w:p w:rsidR="00A14A78" w:rsidRDefault="00A14A78" w:rsidP="00A14A78">
      <w:pPr>
        <w:jc w:val="center"/>
        <w:rPr>
          <w:rFonts w:ascii="Times New Roman" w:hAnsi="Times New Roman"/>
          <w:sz w:val="24"/>
        </w:rPr>
      </w:pPr>
      <w:r w:rsidRPr="00A14A78">
        <w:rPr>
          <w:rFonts w:ascii="Times New Roman" w:hAnsi="Times New Roman"/>
          <w:noProof/>
          <w:sz w:val="24"/>
        </w:rPr>
        <w:lastRenderedPageBreak/>
        <w:drawing>
          <wp:inline distT="0" distB="0" distL="0" distR="0">
            <wp:extent cx="5943600" cy="5943600"/>
            <wp:effectExtent l="0" t="0" r="0" b="0"/>
            <wp:docPr id="6" name="Picture 6" descr="\\tucc-tiger\users\gmarifia\Senior Design\Pictures from Projector Testing\IMG_18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tucc-tiger\users\gmarifia\Senior Design\Pictures from Projector Testing\IMG_182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4A78" w:rsidRDefault="00A14A78" w:rsidP="00A14A78"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Figure 6. Visual of 900 Lumen projector with even more noticeable glare that was tested in the bright atrium area of CSI 2</w:t>
      </w:r>
      <w:r w:rsidRPr="00A14A78">
        <w:rPr>
          <w:rFonts w:ascii="Times New Roman" w:hAnsi="Times New Roman"/>
          <w:sz w:val="24"/>
          <w:vertAlign w:val="superscript"/>
        </w:rPr>
        <w:t>nd</w:t>
      </w:r>
      <w:r>
        <w:rPr>
          <w:rFonts w:ascii="Times New Roman" w:hAnsi="Times New Roman"/>
          <w:sz w:val="24"/>
        </w:rPr>
        <w:t xml:space="preserve"> floor (white background). </w:t>
      </w:r>
    </w:p>
    <w:p w:rsidR="00A14A78" w:rsidRDefault="00A14A78" w:rsidP="00A14A78">
      <w:pPr>
        <w:jc w:val="center"/>
        <w:rPr>
          <w:rFonts w:ascii="Times New Roman" w:hAnsi="Times New Roman"/>
          <w:sz w:val="24"/>
        </w:rPr>
      </w:pPr>
      <w:r w:rsidRPr="00A14A78">
        <w:rPr>
          <w:rFonts w:ascii="Times New Roman" w:hAnsi="Times New Roman"/>
          <w:noProof/>
          <w:sz w:val="24"/>
        </w:rPr>
        <w:lastRenderedPageBreak/>
        <w:drawing>
          <wp:inline distT="0" distB="0" distL="0" distR="0">
            <wp:extent cx="5943600" cy="5943600"/>
            <wp:effectExtent l="0" t="0" r="0" b="0"/>
            <wp:docPr id="7" name="Picture 7" descr="\\tucc-tiger\users\gmarifia\Senior Design\Pictures from Projector Testing\IMG_18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tucc-tiger\users\gmarifia\Senior Design\Pictures from Projector Testing\IMG_182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4A78" w:rsidRDefault="00A14A78" w:rsidP="00A14A78"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Figure 7. </w:t>
      </w:r>
      <w:r w:rsidR="00735764">
        <w:rPr>
          <w:rFonts w:ascii="Times New Roman" w:hAnsi="Times New Roman"/>
          <w:sz w:val="24"/>
        </w:rPr>
        <w:t>Visual of 900 Lumen projector with considerably less glare that was tested in a darker area of CSI 2</w:t>
      </w:r>
      <w:r w:rsidR="00735764" w:rsidRPr="00A14A78">
        <w:rPr>
          <w:rFonts w:ascii="Times New Roman" w:hAnsi="Times New Roman"/>
          <w:sz w:val="24"/>
          <w:vertAlign w:val="superscript"/>
        </w:rPr>
        <w:t>nd</w:t>
      </w:r>
      <w:r w:rsidR="00735764">
        <w:rPr>
          <w:rFonts w:ascii="Times New Roman" w:hAnsi="Times New Roman"/>
          <w:sz w:val="24"/>
        </w:rPr>
        <w:t xml:space="preserve"> floor (white background). (What’s going on over there, Jack??)</w:t>
      </w:r>
    </w:p>
    <w:p w:rsidR="00A14A78" w:rsidRDefault="00A14A78" w:rsidP="00A14A78">
      <w:pPr>
        <w:jc w:val="center"/>
        <w:rPr>
          <w:rFonts w:ascii="Times New Roman" w:hAnsi="Times New Roman"/>
          <w:sz w:val="24"/>
        </w:rPr>
      </w:pPr>
      <w:bookmarkStart w:id="0" w:name="_GoBack"/>
      <w:bookmarkEnd w:id="0"/>
      <w:r w:rsidRPr="00A14A78">
        <w:rPr>
          <w:rFonts w:ascii="Times New Roman" w:hAnsi="Times New Roman"/>
          <w:noProof/>
          <w:sz w:val="24"/>
        </w:rPr>
        <w:lastRenderedPageBreak/>
        <w:drawing>
          <wp:inline distT="0" distB="0" distL="0" distR="0">
            <wp:extent cx="5943600" cy="5943600"/>
            <wp:effectExtent l="0" t="0" r="0" b="0"/>
            <wp:docPr id="8" name="Picture 8" descr="\\tucc-tiger\users\gmarifia\Senior Design\Pictures from Projector Testing\IMG_18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\\tucc-tiger\users\gmarifia\Senior Design\Pictures from Projector Testing\IMG_182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764" w:rsidRDefault="00A14A78" w:rsidP="00735764"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Figure 8. </w:t>
      </w:r>
      <w:r w:rsidR="00735764">
        <w:rPr>
          <w:rFonts w:ascii="Times New Roman" w:hAnsi="Times New Roman"/>
          <w:sz w:val="24"/>
        </w:rPr>
        <w:t>Visual of 900 Lumen projector with considerably less glare that was tested in a darker area of CSI 2</w:t>
      </w:r>
      <w:r w:rsidR="00735764" w:rsidRPr="00A14A78">
        <w:rPr>
          <w:rFonts w:ascii="Times New Roman" w:hAnsi="Times New Roman"/>
          <w:sz w:val="24"/>
          <w:vertAlign w:val="superscript"/>
        </w:rPr>
        <w:t>nd</w:t>
      </w:r>
      <w:r w:rsidR="00735764">
        <w:rPr>
          <w:rFonts w:ascii="Times New Roman" w:hAnsi="Times New Roman"/>
          <w:sz w:val="24"/>
        </w:rPr>
        <w:t xml:space="preserve"> floor (white background).</w:t>
      </w:r>
    </w:p>
    <w:p w:rsidR="00A14A78" w:rsidRDefault="00A14A78" w:rsidP="00A14A78">
      <w:pPr>
        <w:jc w:val="center"/>
        <w:rPr>
          <w:rFonts w:ascii="Times New Roman" w:hAnsi="Times New Roman"/>
          <w:sz w:val="24"/>
        </w:rPr>
      </w:pPr>
    </w:p>
    <w:p w:rsidR="00A545EE" w:rsidRDefault="00A545EE" w:rsidP="00A14A78">
      <w:pPr>
        <w:jc w:val="center"/>
        <w:rPr>
          <w:rFonts w:ascii="Times New Roman" w:hAnsi="Times New Roman"/>
          <w:sz w:val="24"/>
        </w:rPr>
      </w:pPr>
    </w:p>
    <w:p w:rsidR="00A545EE" w:rsidRDefault="00A545EE" w:rsidP="00A14A78">
      <w:pPr>
        <w:jc w:val="center"/>
        <w:rPr>
          <w:rFonts w:ascii="Times New Roman" w:hAnsi="Times New Roman"/>
          <w:sz w:val="24"/>
        </w:rPr>
      </w:pPr>
    </w:p>
    <w:p w:rsidR="00A545EE" w:rsidRDefault="00A545EE" w:rsidP="00A14A78">
      <w:pPr>
        <w:jc w:val="center"/>
        <w:rPr>
          <w:rFonts w:ascii="Times New Roman" w:hAnsi="Times New Roman"/>
          <w:sz w:val="24"/>
        </w:rPr>
      </w:pPr>
    </w:p>
    <w:p w:rsidR="00A545EE" w:rsidRDefault="00A545EE" w:rsidP="00A14A78">
      <w:pPr>
        <w:jc w:val="center"/>
        <w:rPr>
          <w:rFonts w:ascii="Times New Roman" w:hAnsi="Times New Roman"/>
          <w:sz w:val="24"/>
        </w:rPr>
      </w:pPr>
    </w:p>
    <w:p w:rsidR="00A545EE" w:rsidRDefault="00A545EE" w:rsidP="00A14A78">
      <w:pPr>
        <w:jc w:val="center"/>
        <w:rPr>
          <w:rFonts w:ascii="Times New Roman" w:hAnsi="Times New Roman"/>
          <w:sz w:val="24"/>
        </w:rPr>
      </w:pPr>
    </w:p>
    <w:p w:rsidR="00A545EE" w:rsidRDefault="00A545EE" w:rsidP="00A14A78"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Comparison of the two projections of the 900 lumen projection in a brighter area (top) and a darker setting (bottom).</w:t>
      </w:r>
    </w:p>
    <w:p w:rsidR="00A14A78" w:rsidRDefault="00A545EE" w:rsidP="00A14A78">
      <w:pPr>
        <w:jc w:val="center"/>
        <w:rPr>
          <w:rFonts w:ascii="Times New Roman" w:hAnsi="Times New Roman"/>
          <w:sz w:val="24"/>
        </w:rPr>
      </w:pPr>
      <w:r w:rsidRPr="00A14A78">
        <w:rPr>
          <w:rFonts w:ascii="Times New Roman" w:hAnsi="Times New Roman"/>
          <w:noProof/>
          <w:sz w:val="24"/>
        </w:rPr>
        <w:drawing>
          <wp:inline distT="0" distB="0" distL="0" distR="0" wp14:anchorId="76F10A20" wp14:editId="181E630A">
            <wp:extent cx="3895725" cy="3867150"/>
            <wp:effectExtent l="0" t="0" r="9525" b="0"/>
            <wp:docPr id="11" name="Picture 11" descr="\\tucc-tiger\users\gmarifia\Senior Design\Pictures from Projector Testing\IMG_18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tucc-tiger\users\gmarifia\Senior Design\Pictures from Projector Testing\IMG_18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5" t="12660" r="12821" b="22276"/>
                    <a:stretch/>
                  </pic:blipFill>
                  <pic:spPr bwMode="auto">
                    <a:xfrm>
                      <a:off x="0" y="0"/>
                      <a:ext cx="389572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45EE" w:rsidRDefault="00A545EE" w:rsidP="00A14A78">
      <w:pPr>
        <w:jc w:val="center"/>
        <w:rPr>
          <w:rFonts w:ascii="Times New Roman" w:hAnsi="Times New Roman"/>
          <w:sz w:val="24"/>
        </w:rPr>
      </w:pPr>
      <w:r w:rsidRPr="00A14A78">
        <w:rPr>
          <w:rFonts w:ascii="Times New Roman" w:hAnsi="Times New Roman"/>
          <w:noProof/>
          <w:sz w:val="24"/>
        </w:rPr>
        <w:drawing>
          <wp:inline distT="0" distB="0" distL="0" distR="0" wp14:anchorId="1DA84D6F" wp14:editId="5CAF6FD8">
            <wp:extent cx="3286125" cy="3533775"/>
            <wp:effectExtent l="0" t="0" r="9525" b="9525"/>
            <wp:docPr id="12" name="Picture 12" descr="\\tucc-tiger\users\gmarifia\Senior Design\Pictures from Projector Testing\IMG_18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\\tucc-tiger\users\gmarifia\Senior Design\Pictures from Projector Testing\IMG_18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59" t="27084" r="21154" b="13461"/>
                    <a:stretch/>
                  </pic:blipFill>
                  <pic:spPr bwMode="auto">
                    <a:xfrm>
                      <a:off x="0" y="0"/>
                      <a:ext cx="32861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764" w:rsidRDefault="00735764" w:rsidP="00735764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Things to take away from projector testing:</w:t>
      </w:r>
    </w:p>
    <w:p w:rsidR="00735764" w:rsidRDefault="00735764" w:rsidP="00735764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Consider purchasing the brightest pocket projector (at reasonable cost compared to budget as a whole)</w:t>
      </w:r>
    </w:p>
    <w:p w:rsidR="00735764" w:rsidRDefault="00735764" w:rsidP="00735764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Place white boards in darkest locations that still have an optimal view of classroom</w:t>
      </w:r>
    </w:p>
    <w:p w:rsidR="00735764" w:rsidRDefault="00735764" w:rsidP="00735764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Utilizing a stand</w:t>
      </w:r>
      <w:r w:rsidR="00B7583F">
        <w:rPr>
          <w:rFonts w:ascii="Times New Roman" w:hAnsi="Times New Roman"/>
          <w:sz w:val="24"/>
        </w:rPr>
        <w:t xml:space="preserve"> for the white boards</w:t>
      </w:r>
    </w:p>
    <w:p w:rsidR="00735764" w:rsidRDefault="00735764" w:rsidP="00735764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Think of no-glare solutions to the glare issue (either purchase projector screens or if there is a no glare screen protectors)</w:t>
      </w:r>
    </w:p>
    <w:p w:rsidR="00971A77" w:rsidRPr="00971A77" w:rsidRDefault="00971A77" w:rsidP="00971A77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Other questions or comments?</w:t>
      </w:r>
    </w:p>
    <w:sectPr w:rsidR="00971A77" w:rsidRPr="00971A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30251B"/>
    <w:multiLevelType w:val="hybridMultilevel"/>
    <w:tmpl w:val="4BD24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4A78"/>
    <w:rsid w:val="00543FFB"/>
    <w:rsid w:val="00735764"/>
    <w:rsid w:val="00971A77"/>
    <w:rsid w:val="00A14A78"/>
    <w:rsid w:val="00A545EE"/>
    <w:rsid w:val="00B7583F"/>
    <w:rsid w:val="00FE2C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E1D53A1-19D8-458D-9690-990232808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545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357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E5438B-6D44-4D22-9367-4CCFD76C08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10</Pages>
  <Words>262</Words>
  <Characters>1496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Trinity University</Company>
  <LinksUpToDate>false</LinksUpToDate>
  <CharactersWithSpaces>1755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Marifian, Gregory</dc:creator>
  <cp:keywords/>
  <dc:description/>
  <cp:lastModifiedBy>Marifian, Gregory</cp:lastModifiedBy>
  <cp:revision>5</cp:revision>
  <dcterms:created xsi:type="dcterms:W3CDTF">2014-10-04T23:48:00Z</dcterms:created>
  <dcterms:modified xsi:type="dcterms:W3CDTF">2014-10-06T21:07:00Z</dcterms:modified>
</cp:coreProperties>
</file>